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6B500C" w14:textId="77777777" w:rsidR="00457C1A" w:rsidRDefault="00000000">
      <w:pPr>
        <w:jc w:val="center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中国科学技术大学各校区二次供水水箱清洗服务</w:t>
      </w:r>
    </w:p>
    <w:p w14:paraId="297CC3EC" w14:textId="77777777" w:rsidR="00457C1A" w:rsidRDefault="00000000">
      <w:pPr>
        <w:jc w:val="center"/>
        <w:rPr>
          <w:rFonts w:ascii="仿宋" w:eastAsia="仿宋" w:hAnsi="仿宋" w:hint="eastAsia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询价公告</w:t>
      </w:r>
    </w:p>
    <w:p w14:paraId="21CE9AAB" w14:textId="77777777" w:rsidR="00457C1A" w:rsidRDefault="00000000">
      <w:pPr>
        <w:ind w:firstLineChars="200" w:firstLine="56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现对中国科学技术大学各校区二次供水水箱清洗服务进行询价采购，欢迎具备资格的供应商参加。</w:t>
      </w:r>
    </w:p>
    <w:p w14:paraId="6B76178F" w14:textId="77777777" w:rsidR="00457C1A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一、项目名称及内容</w:t>
      </w:r>
    </w:p>
    <w:p w14:paraId="3C80DEC3" w14:textId="77777777" w:rsidR="00457C1A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项目名称：</w:t>
      </w:r>
      <w:bookmarkStart w:id="0" w:name="_Hlk148039855"/>
      <w:bookmarkStart w:id="1" w:name="_Hlk148040159"/>
      <w:r>
        <w:rPr>
          <w:rFonts w:ascii="仿宋" w:eastAsia="仿宋" w:hAnsi="仿宋" w:hint="eastAsia"/>
          <w:sz w:val="28"/>
          <w:szCs w:val="28"/>
        </w:rPr>
        <w:t>中国科学技术大学</w:t>
      </w:r>
      <w:bookmarkEnd w:id="0"/>
      <w:bookmarkEnd w:id="1"/>
      <w:r>
        <w:rPr>
          <w:rFonts w:ascii="仿宋" w:eastAsia="仿宋" w:hAnsi="仿宋" w:hint="eastAsia"/>
          <w:sz w:val="28"/>
          <w:szCs w:val="28"/>
        </w:rPr>
        <w:t>各校区二次供水水箱清洗服务</w:t>
      </w:r>
    </w:p>
    <w:p w14:paraId="1175CCEE" w14:textId="77777777" w:rsidR="00457C1A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采购人：中国科学技术大学</w:t>
      </w:r>
    </w:p>
    <w:p w14:paraId="3B409044" w14:textId="77777777" w:rsidR="00457C1A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资金来源：自筹，已落实</w:t>
      </w:r>
    </w:p>
    <w:p w14:paraId="44976C79" w14:textId="77777777" w:rsidR="00457C1A" w:rsidRDefault="00000000">
      <w:pPr>
        <w:pStyle w:val="ab"/>
        <w:numPr>
          <w:ilvl w:val="0"/>
          <w:numId w:val="1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采购预算：100000元（最高限价）</w:t>
      </w:r>
    </w:p>
    <w:p w14:paraId="1FA143AA" w14:textId="77777777" w:rsidR="00457C1A" w:rsidRDefault="00000000">
      <w:pPr>
        <w:numPr>
          <w:ilvl w:val="0"/>
          <w:numId w:val="2"/>
        </w:numPr>
        <w:spacing w:before="240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供应商资格要求</w:t>
      </w:r>
    </w:p>
    <w:p w14:paraId="3D9A70B9" w14:textId="77777777" w:rsidR="00457C1A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具有独立承担民事责任的能力：在中华人民共和国境内注册的法人或其他组织或自然人，响应时提交有效的营业执照副本复印件。</w:t>
      </w:r>
    </w:p>
    <w:p w14:paraId="4217600D" w14:textId="77777777" w:rsidR="00457C1A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具有完成本项目的技术力量和设备。</w:t>
      </w:r>
    </w:p>
    <w:p w14:paraId="1ACDAEB4" w14:textId="77777777" w:rsidR="00457C1A" w:rsidRDefault="00000000">
      <w:pPr>
        <w:pStyle w:val="ab"/>
        <w:numPr>
          <w:ilvl w:val="0"/>
          <w:numId w:val="3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供应商营业执照应包含水箱（池）清洗、消毒服务类。</w:t>
      </w:r>
    </w:p>
    <w:p w14:paraId="6E89F25B" w14:textId="77777777" w:rsidR="00457C1A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三、采购需求</w:t>
      </w:r>
    </w:p>
    <w:p w14:paraId="415B6B6C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水箱（池）清洗消毒：每个水箱（池）一年清洗、消毒各4次（每季度各一次，水箱（池）明细清单见附件一）。</w:t>
      </w:r>
    </w:p>
    <w:p w14:paraId="11190850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根据清洗频率要求，校方提前5天通知供应商做好相关准备工作，对水箱（池）分时段进行清洗、消毒，不得造成校区停水。</w:t>
      </w:r>
    </w:p>
    <w:p w14:paraId="4AE3D22F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作业人员须持有有效健康证件和有限空间作业证后方可进入水箱（池）进行清洗、消毒工作。清洗人员穿专业清洗工作服和工作鞋进入水箱（池）内，</w:t>
      </w:r>
      <w:r>
        <w:rPr>
          <w:rFonts w:ascii="仿宋" w:eastAsia="仿宋" w:hAnsi="仿宋" w:hint="eastAsia"/>
          <w:sz w:val="28"/>
          <w:szCs w:val="28"/>
        </w:rPr>
        <w:lastRenderedPageBreak/>
        <w:t>严禁赤脚和穿自己的衣服进入水箱（池）。消毒人员穿好防护服及戴好口罩、手套后，方可进入水箱（池）内部进行消毒作业，每次水箱（池）用清水冲洗不少于2遍。</w:t>
      </w:r>
    </w:p>
    <w:p w14:paraId="1E5AA13F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供应商所使用的各类型设备工具必须专业用于水箱（池）清理，例如高压冲洗设备、安全用电设备、喷洒设备等。应确保设备等干净整洁、维护完好能够正常使用操作。</w:t>
      </w:r>
    </w:p>
    <w:p w14:paraId="62E0A3A1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本项目所使用的消毒药剂满足饮用水卫生安全产品卫生标准；禁止使用三无产品，消毒时间不得低于30分钟，消毒后再使用清水冲洗不少于一次。</w:t>
      </w:r>
    </w:p>
    <w:p w14:paraId="7043562F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由供应商委托具有CMA饮用水检测资质的第三方检测单位对清洗后的水箱水质进行检测。如经第三方检测不合格，由供应商负责重新清洗、消毒以及检测，直至达到合格标准并取得检测合格报告，所产生的费用由供应商自行承担。同时供应商承担由于清洗、消毒服务不合格对造成的人力、财力、物力等一切损失，校方有权解除服务合同。</w:t>
      </w:r>
    </w:p>
    <w:p w14:paraId="18B79D11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供应商要制定有限空间作业事故应急预案，在作业过程中应严格遵守有限空间作业制度，做好各种防护措施，加强管理，安全作业。</w:t>
      </w:r>
    </w:p>
    <w:p w14:paraId="02638657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供应商为校方提供清洗、消毒服务期间出现任何工伤、工亡和其他人身损害事故均由供应商自行承担法律、经济赔偿责任，给校方、第三人造成人身、财产损害均由供应商承担法律、经济赔偿责任。</w:t>
      </w:r>
    </w:p>
    <w:p w14:paraId="35F2098E" w14:textId="77777777" w:rsidR="00457C1A" w:rsidRDefault="00000000">
      <w:pPr>
        <w:pStyle w:val="ab"/>
        <w:numPr>
          <w:ilvl w:val="0"/>
          <w:numId w:val="4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供应商服务每季度结束后，负责向校方提供清洗消毒服务资料，包含：清洗单位资质、清洗人员健康证、消毒药品生产厂家资质、消毒药品检测合格报告及卫生证明材料、清洗施工记录、清洗照片等。</w:t>
      </w:r>
    </w:p>
    <w:p w14:paraId="733FACE0" w14:textId="77777777" w:rsidR="00457C1A" w:rsidRDefault="00457C1A">
      <w:pPr>
        <w:pStyle w:val="ab"/>
        <w:spacing w:line="276" w:lineRule="auto"/>
        <w:ind w:left="142" w:firstLineChars="0" w:firstLine="0"/>
        <w:rPr>
          <w:rFonts w:ascii="仿宋" w:eastAsia="仿宋" w:hAnsi="仿宋" w:hint="eastAsia"/>
          <w:sz w:val="28"/>
          <w:szCs w:val="28"/>
        </w:rPr>
      </w:pPr>
    </w:p>
    <w:p w14:paraId="233E0434" w14:textId="77777777" w:rsidR="00457C1A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lastRenderedPageBreak/>
        <w:t>四、响应文件时限要求及地点</w:t>
      </w:r>
    </w:p>
    <w:p w14:paraId="63C1297A" w14:textId="77777777" w:rsidR="00457C1A" w:rsidRDefault="00000000">
      <w:pPr>
        <w:pStyle w:val="ab"/>
        <w:numPr>
          <w:ilvl w:val="0"/>
          <w:numId w:val="5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响应文件密封提交，格式见附件。</w:t>
      </w:r>
    </w:p>
    <w:p w14:paraId="30E82A72" w14:textId="248E078C" w:rsidR="00457C1A" w:rsidRDefault="00000000">
      <w:pPr>
        <w:pStyle w:val="ab"/>
        <w:numPr>
          <w:ilvl w:val="0"/>
          <w:numId w:val="5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提交响应文件截止时间：北京时间20</w:t>
      </w:r>
      <w:r w:rsidR="00790BD2">
        <w:rPr>
          <w:rFonts w:ascii="仿宋" w:eastAsia="仿宋" w:hAnsi="仿宋" w:hint="eastAsia"/>
          <w:sz w:val="28"/>
          <w:szCs w:val="28"/>
        </w:rPr>
        <w:t>26</w:t>
      </w:r>
      <w:r>
        <w:rPr>
          <w:rFonts w:ascii="仿宋" w:eastAsia="仿宋" w:hAnsi="仿宋" w:hint="eastAsia"/>
          <w:sz w:val="28"/>
          <w:szCs w:val="28"/>
        </w:rPr>
        <w:t>年3月</w:t>
      </w:r>
      <w:r w:rsidR="005D63F8">
        <w:rPr>
          <w:rFonts w:ascii="仿宋" w:eastAsia="仿宋" w:hAnsi="仿宋" w:hint="eastAsia"/>
          <w:sz w:val="28"/>
          <w:szCs w:val="28"/>
        </w:rPr>
        <w:t>2</w:t>
      </w:r>
      <w:r w:rsidR="00F375E6">
        <w:rPr>
          <w:rFonts w:ascii="仿宋" w:eastAsia="仿宋" w:hAnsi="仿宋" w:hint="eastAsia"/>
          <w:sz w:val="28"/>
          <w:szCs w:val="28"/>
        </w:rPr>
        <w:t>5</w:t>
      </w:r>
      <w:r>
        <w:rPr>
          <w:rFonts w:ascii="仿宋" w:eastAsia="仿宋" w:hAnsi="仿宋" w:hint="eastAsia"/>
          <w:sz w:val="28"/>
          <w:szCs w:val="28"/>
        </w:rPr>
        <w:t>日1</w:t>
      </w:r>
      <w:r w:rsidR="005D63F8">
        <w:rPr>
          <w:rFonts w:ascii="仿宋" w:eastAsia="仿宋" w:hAnsi="仿宋" w:hint="eastAsia"/>
          <w:sz w:val="28"/>
          <w:szCs w:val="28"/>
        </w:rPr>
        <w:t>0</w:t>
      </w:r>
      <w:r>
        <w:rPr>
          <w:rFonts w:ascii="仿宋" w:eastAsia="仿宋" w:hAnsi="仿宋" w:hint="eastAsia"/>
          <w:sz w:val="28"/>
          <w:szCs w:val="28"/>
        </w:rPr>
        <w:t>时00分。</w:t>
      </w:r>
    </w:p>
    <w:p w14:paraId="36A2B21E" w14:textId="77777777" w:rsidR="00457C1A" w:rsidRDefault="00000000">
      <w:pPr>
        <w:pStyle w:val="ab"/>
        <w:numPr>
          <w:ilvl w:val="0"/>
          <w:numId w:val="5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提交响应文件地点：中国科学技术大学中区动力保障楼211室。</w:t>
      </w:r>
    </w:p>
    <w:p w14:paraId="3954E5E3" w14:textId="77777777" w:rsidR="00457C1A" w:rsidRDefault="00000000">
      <w:pPr>
        <w:pStyle w:val="ab"/>
        <w:numPr>
          <w:ilvl w:val="0"/>
          <w:numId w:val="5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响应文件开启时间：同响应文件提交截止时间。</w:t>
      </w:r>
    </w:p>
    <w:p w14:paraId="5D0F7E75" w14:textId="77777777" w:rsidR="00457C1A" w:rsidRDefault="00000000">
      <w:pPr>
        <w:pStyle w:val="ab"/>
        <w:numPr>
          <w:ilvl w:val="0"/>
          <w:numId w:val="5"/>
        </w:numPr>
        <w:spacing w:line="276" w:lineRule="auto"/>
        <w:ind w:firstLineChars="0" w:hanging="278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响应文件开启地点：中国科学技术大学中区动力保障楼209室。</w:t>
      </w:r>
    </w:p>
    <w:p w14:paraId="1F22F004" w14:textId="77777777" w:rsidR="00457C1A" w:rsidRDefault="00000000">
      <w:pPr>
        <w:spacing w:before="240"/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hint="eastAsia"/>
          <w:b/>
          <w:bCs/>
          <w:sz w:val="28"/>
          <w:szCs w:val="28"/>
        </w:rPr>
        <w:t>五、联系方式</w:t>
      </w:r>
    </w:p>
    <w:p w14:paraId="695FC10C" w14:textId="77777777" w:rsidR="00457C1A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采购人：中国科学技术大学</w:t>
      </w:r>
    </w:p>
    <w:p w14:paraId="0ECB766B" w14:textId="77777777" w:rsidR="00457C1A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地址：安徽省合肥市包河区金寨路9</w:t>
      </w:r>
      <w:r>
        <w:rPr>
          <w:rFonts w:ascii="仿宋" w:eastAsia="仿宋" w:hAnsi="仿宋"/>
          <w:sz w:val="28"/>
          <w:szCs w:val="28"/>
        </w:rPr>
        <w:t>6</w:t>
      </w:r>
      <w:r>
        <w:rPr>
          <w:rFonts w:ascii="仿宋" w:eastAsia="仿宋" w:hAnsi="仿宋" w:hint="eastAsia"/>
          <w:sz w:val="28"/>
          <w:szCs w:val="28"/>
        </w:rPr>
        <w:t>号中国科学技术大学中校区</w:t>
      </w:r>
    </w:p>
    <w:p w14:paraId="39F113A2" w14:textId="77777777" w:rsidR="00457C1A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联系人：吴老师</w:t>
      </w:r>
    </w:p>
    <w:p w14:paraId="2AD77358" w14:textId="77777777" w:rsidR="00457C1A" w:rsidRDefault="00000000">
      <w:pPr>
        <w:spacing w:line="276" w:lineRule="auto"/>
        <w:rPr>
          <w:rFonts w:ascii="仿宋" w:eastAsia="仿宋" w:hAnsi="仿宋" w:hint="eastAsia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联系电话：</w:t>
      </w:r>
      <w:r>
        <w:rPr>
          <w:rFonts w:ascii="仿宋" w:eastAsia="仿宋" w:hAnsi="仿宋"/>
          <w:sz w:val="28"/>
          <w:szCs w:val="28"/>
        </w:rPr>
        <w:t>0551-6360</w:t>
      </w:r>
      <w:r>
        <w:rPr>
          <w:rFonts w:ascii="仿宋" w:eastAsia="仿宋" w:hAnsi="仿宋" w:hint="eastAsia"/>
          <w:sz w:val="28"/>
          <w:szCs w:val="28"/>
        </w:rPr>
        <w:t>2407</w:t>
      </w:r>
    </w:p>
    <w:p w14:paraId="44FCCC67" w14:textId="77777777" w:rsidR="00457C1A" w:rsidRDefault="00000000">
      <w:pPr>
        <w:widowControl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br w:type="page"/>
      </w:r>
    </w:p>
    <w:p w14:paraId="1584DCA4" w14:textId="77777777" w:rsidR="00457C1A" w:rsidRDefault="00000000">
      <w:pPr>
        <w:widowControl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附件一</w:t>
      </w:r>
    </w:p>
    <w:tbl>
      <w:tblPr>
        <w:tblW w:w="428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1"/>
        <w:gridCol w:w="3268"/>
        <w:gridCol w:w="2208"/>
        <w:gridCol w:w="839"/>
        <w:gridCol w:w="1124"/>
      </w:tblGrid>
      <w:tr w:rsidR="00457C1A" w14:paraId="290CCCD6" w14:textId="77777777">
        <w:trPr>
          <w:trHeight w:val="347"/>
          <w:jc w:val="center"/>
        </w:trPr>
        <w:tc>
          <w:tcPr>
            <w:tcW w:w="5000" w:type="pct"/>
            <w:gridSpan w:val="5"/>
            <w:shd w:val="clear" w:color="auto" w:fill="auto"/>
          </w:tcPr>
          <w:p w14:paraId="7112C7F5" w14:textId="77777777" w:rsidR="00457C1A" w:rsidRDefault="00000000">
            <w:pPr>
              <w:pStyle w:val="a9"/>
              <w:spacing w:after="0" w:line="360" w:lineRule="auto"/>
              <w:ind w:left="992" w:firstLineChars="0" w:firstLine="0"/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hint="eastAsia"/>
                <w:b/>
                <w:sz w:val="24"/>
              </w:rPr>
              <w:t>西区、中区生活水箱（池）明细</w:t>
            </w:r>
          </w:p>
        </w:tc>
      </w:tr>
      <w:tr w:rsidR="00457C1A" w14:paraId="53ED939C" w14:textId="77777777">
        <w:trPr>
          <w:trHeight w:val="391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7049E24E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735BDB5C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水点名称</w:t>
            </w:r>
          </w:p>
        </w:tc>
        <w:tc>
          <w:tcPr>
            <w:tcW w:w="1324" w:type="pct"/>
            <w:shd w:val="clear" w:color="auto" w:fill="auto"/>
            <w:vAlign w:val="center"/>
          </w:tcPr>
          <w:p w14:paraId="04EC1E28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体积（m³）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34C38E62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数量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263F9B05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次数</w:t>
            </w:r>
          </w:p>
        </w:tc>
      </w:tr>
      <w:tr w:rsidR="00457C1A" w14:paraId="273A507B" w14:textId="77777777">
        <w:trPr>
          <w:trHeight w:val="391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327B2378" w14:textId="77777777" w:rsidR="00457C1A" w:rsidRDefault="00000000">
            <w:pPr>
              <w:jc w:val="center"/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1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2C7FC941" w14:textId="77777777" w:rsidR="00457C1A" w:rsidRDefault="00000000">
            <w:pPr>
              <w:jc w:val="left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西区水泵房</w:t>
            </w:r>
          </w:p>
        </w:tc>
        <w:tc>
          <w:tcPr>
            <w:tcW w:w="1324" w:type="pct"/>
            <w:shd w:val="clear" w:color="auto" w:fill="auto"/>
            <w:vAlign w:val="center"/>
          </w:tcPr>
          <w:p w14:paraId="4ABAB091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108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5F0ED4A0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5860BC0D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457C1A" w14:paraId="63331A70" w14:textId="77777777">
        <w:trPr>
          <w:trHeight w:val="354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5CEBE74E" w14:textId="77777777" w:rsidR="00457C1A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2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5A0A1781" w14:textId="77777777" w:rsidR="00457C1A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中区水泵房</w:t>
            </w:r>
          </w:p>
        </w:tc>
        <w:tc>
          <w:tcPr>
            <w:tcW w:w="1324" w:type="pct"/>
            <w:shd w:val="clear" w:color="auto" w:fill="auto"/>
            <w:vAlign w:val="center"/>
          </w:tcPr>
          <w:p w14:paraId="2D675493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130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29E44C74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1A639EFD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457C1A" w14:paraId="29E58272" w14:textId="77777777">
        <w:trPr>
          <w:trHeight w:val="354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36936DEE" w14:textId="77777777" w:rsidR="00457C1A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3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6640ECC5" w14:textId="77777777" w:rsidR="00457C1A" w:rsidRDefault="00000000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东区水泵房</w:t>
            </w:r>
          </w:p>
        </w:tc>
        <w:tc>
          <w:tcPr>
            <w:tcW w:w="1324" w:type="pct"/>
            <w:shd w:val="clear" w:color="auto" w:fill="auto"/>
            <w:vAlign w:val="center"/>
          </w:tcPr>
          <w:p w14:paraId="6D596CA7" w14:textId="72E38870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495+</w:t>
            </w:r>
            <w:r w:rsidR="00790BD2"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503" w:type="pct"/>
            <w:shd w:val="clear" w:color="auto" w:fill="auto"/>
            <w:vAlign w:val="center"/>
          </w:tcPr>
          <w:p w14:paraId="3DBDEBEF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/</w:t>
            </w:r>
          </w:p>
        </w:tc>
        <w:tc>
          <w:tcPr>
            <w:tcW w:w="672" w:type="pct"/>
            <w:shd w:val="clear" w:color="auto" w:fill="auto"/>
            <w:vAlign w:val="center"/>
          </w:tcPr>
          <w:p w14:paraId="3BDA3D2F" w14:textId="77777777" w:rsidR="00457C1A" w:rsidRDefault="00000000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</w:tr>
      <w:tr w:rsidR="00457C1A" w14:paraId="6828F722" w14:textId="77777777">
        <w:trPr>
          <w:trHeight w:val="354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2A222108" w14:textId="77777777" w:rsidR="00457C1A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4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2C475201" w14:textId="77777777" w:rsidR="00457C1A" w:rsidRDefault="00457C1A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24" w:type="pct"/>
            <w:shd w:val="clear" w:color="auto" w:fill="auto"/>
            <w:vAlign w:val="center"/>
          </w:tcPr>
          <w:p w14:paraId="60DD16CB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03" w:type="pct"/>
            <w:shd w:val="clear" w:color="auto" w:fill="auto"/>
            <w:vAlign w:val="center"/>
          </w:tcPr>
          <w:p w14:paraId="0CF20941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14:paraId="23383AE2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</w:tr>
      <w:tr w:rsidR="00457C1A" w14:paraId="0BA5F30A" w14:textId="77777777">
        <w:trPr>
          <w:trHeight w:val="354"/>
          <w:jc w:val="center"/>
        </w:trPr>
        <w:tc>
          <w:tcPr>
            <w:tcW w:w="540" w:type="pct"/>
            <w:shd w:val="clear" w:color="auto" w:fill="auto"/>
            <w:vAlign w:val="center"/>
          </w:tcPr>
          <w:p w14:paraId="0C431BE3" w14:textId="77777777" w:rsidR="00457C1A" w:rsidRDefault="00000000">
            <w:pPr>
              <w:jc w:val="center"/>
              <w:rPr>
                <w:rFonts w:ascii="仿宋" w:eastAsia="仿宋" w:hAnsi="仿宋" w:hint="eastAsia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5</w:t>
            </w:r>
          </w:p>
        </w:tc>
        <w:tc>
          <w:tcPr>
            <w:tcW w:w="1959" w:type="pct"/>
            <w:shd w:val="clear" w:color="auto" w:fill="auto"/>
            <w:vAlign w:val="center"/>
          </w:tcPr>
          <w:p w14:paraId="2138B476" w14:textId="77777777" w:rsidR="00457C1A" w:rsidRDefault="00457C1A">
            <w:pPr>
              <w:widowControl/>
              <w:jc w:val="left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324" w:type="pct"/>
            <w:shd w:val="clear" w:color="auto" w:fill="auto"/>
            <w:vAlign w:val="center"/>
          </w:tcPr>
          <w:p w14:paraId="31068D00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503" w:type="pct"/>
            <w:shd w:val="clear" w:color="auto" w:fill="auto"/>
            <w:vAlign w:val="center"/>
          </w:tcPr>
          <w:p w14:paraId="61021C3D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672" w:type="pct"/>
            <w:shd w:val="clear" w:color="auto" w:fill="auto"/>
            <w:vAlign w:val="center"/>
          </w:tcPr>
          <w:p w14:paraId="5579FE7A" w14:textId="77777777" w:rsidR="00457C1A" w:rsidRDefault="00457C1A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color w:val="000000"/>
                <w:kern w:val="0"/>
                <w:szCs w:val="21"/>
                <w:lang w:bidi="ar"/>
              </w:rPr>
            </w:pPr>
          </w:p>
        </w:tc>
      </w:tr>
    </w:tbl>
    <w:p w14:paraId="485E86E1" w14:textId="77777777" w:rsidR="00457C1A" w:rsidRDefault="00457C1A">
      <w:pPr>
        <w:spacing w:line="276" w:lineRule="auto"/>
        <w:rPr>
          <w:rFonts w:ascii="宋体" w:hAnsi="宋体" w:hint="eastAsia"/>
          <w:sz w:val="24"/>
        </w:rPr>
        <w:sectPr w:rsidR="00457C1A">
          <w:footerReference w:type="default" r:id="rId7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p w14:paraId="1896A7F3" w14:textId="77777777" w:rsidR="00457C1A" w:rsidRDefault="00000000">
      <w:pPr>
        <w:widowControl/>
        <w:jc w:val="left"/>
        <w:rPr>
          <w:rFonts w:ascii="宋体" w:hAnsi="宋体" w:cs="宋体" w:hint="eastAsia"/>
          <w:kern w:val="0"/>
          <w:sz w:val="28"/>
          <w:szCs w:val="28"/>
        </w:rPr>
      </w:pPr>
      <w:r>
        <w:rPr>
          <w:rFonts w:ascii="宋体" w:hAnsi="宋体" w:cs="宋体" w:hint="eastAsia"/>
          <w:kern w:val="0"/>
          <w:sz w:val="28"/>
          <w:szCs w:val="28"/>
        </w:rPr>
        <w:lastRenderedPageBreak/>
        <w:t>附件二</w:t>
      </w:r>
    </w:p>
    <w:p w14:paraId="31CD7D90" w14:textId="77777777" w:rsidR="00457C1A" w:rsidRDefault="00000000">
      <w:pPr>
        <w:pStyle w:val="2"/>
        <w:rPr>
          <w:rFonts w:hint="eastAsia"/>
        </w:rPr>
      </w:pPr>
      <w:bookmarkStart w:id="2" w:name="_Toc466024594"/>
      <w:bookmarkStart w:id="3" w:name="_Toc445554791"/>
      <w:r>
        <w:t>响应函</w:t>
      </w:r>
      <w:bookmarkEnd w:id="2"/>
      <w:bookmarkEnd w:id="3"/>
    </w:p>
    <w:p w14:paraId="6A35ACC6" w14:textId="77777777" w:rsidR="00457C1A" w:rsidRDefault="00000000">
      <w:pPr>
        <w:widowControl/>
        <w:tabs>
          <w:tab w:val="left" w:leader="underscore" w:pos="2880"/>
        </w:tabs>
        <w:spacing w:line="400" w:lineRule="exact"/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/>
          <w:sz w:val="24"/>
        </w:rPr>
        <w:t>致：</w:t>
      </w:r>
      <w:r>
        <w:rPr>
          <w:rFonts w:ascii="仿宋" w:eastAsia="仿宋" w:hAnsi="仿宋" w:hint="eastAsia"/>
          <w:sz w:val="24"/>
        </w:rPr>
        <w:t>中国科学技术大学</w:t>
      </w:r>
    </w:p>
    <w:p w14:paraId="17FAE79A" w14:textId="77777777" w:rsidR="00457C1A" w:rsidRDefault="00457C1A">
      <w:pPr>
        <w:widowControl/>
        <w:spacing w:line="400" w:lineRule="exact"/>
        <w:ind w:firstLineChars="200" w:firstLine="480"/>
        <w:jc w:val="right"/>
        <w:rPr>
          <w:rFonts w:ascii="仿宋" w:eastAsia="仿宋" w:hAnsi="仿宋" w:hint="eastAsia"/>
          <w:sz w:val="24"/>
        </w:rPr>
      </w:pPr>
    </w:p>
    <w:p w14:paraId="01EE4A19" w14:textId="77777777" w:rsidR="00457C1A" w:rsidRDefault="00000000">
      <w:pPr>
        <w:widowControl/>
        <w:spacing w:after="240"/>
        <w:ind w:firstLineChars="200" w:firstLine="480"/>
        <w:jc w:val="lef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1.我方已仔细研究了</w:t>
      </w:r>
      <w:r>
        <w:rPr>
          <w:rFonts w:ascii="仿宋" w:eastAsia="仿宋" w:hAnsi="仿宋" w:hint="eastAsia"/>
          <w:sz w:val="24"/>
          <w:u w:val="single"/>
        </w:rPr>
        <w:t xml:space="preserve"> 中国科学技术大学各校区二次供水水箱清洗服务 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全部内容，接受你方在</w:t>
      </w:r>
      <w:r>
        <w:rPr>
          <w:rFonts w:ascii="仿宋" w:eastAsia="仿宋" w:hAnsi="仿宋" w:hint="eastAsia"/>
          <w:sz w:val="24"/>
        </w:rPr>
        <w:t>询价公告</w:t>
      </w:r>
      <w:r>
        <w:rPr>
          <w:rFonts w:ascii="仿宋" w:eastAsia="仿宋" w:hAnsi="仿宋"/>
          <w:sz w:val="24"/>
        </w:rPr>
        <w:t>中对供应商的约束条件。我方愿意以我方提交的</w:t>
      </w:r>
      <w:r>
        <w:rPr>
          <w:rFonts w:ascii="仿宋" w:eastAsia="仿宋" w:hAnsi="仿宋" w:hint="eastAsia"/>
          <w:sz w:val="24"/>
        </w:rPr>
        <w:t>响应</w:t>
      </w:r>
      <w:r>
        <w:rPr>
          <w:rFonts w:ascii="仿宋" w:eastAsia="仿宋" w:hAnsi="仿宋"/>
          <w:sz w:val="24"/>
        </w:rPr>
        <w:t>报价，按照合同的约定履行合同义务。</w:t>
      </w:r>
    </w:p>
    <w:p w14:paraId="3675FC44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2.我方承诺在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规定的响应文件有效期内不修改、撤销响应文件，</w:t>
      </w:r>
      <w:r>
        <w:rPr>
          <w:rFonts w:ascii="仿宋" w:eastAsia="仿宋" w:hAnsi="仿宋" w:hint="eastAsia"/>
          <w:sz w:val="24"/>
        </w:rPr>
        <w:t>如果在询价后规定的有效期内撤回报价，我方愿意赔偿由此给采购人造成的相关一切损失。</w:t>
      </w:r>
    </w:p>
    <w:p w14:paraId="1F199C7C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3.我方已详细审查全部</w:t>
      </w:r>
      <w:r>
        <w:rPr>
          <w:rFonts w:ascii="仿宋" w:eastAsia="仿宋" w:hAnsi="仿宋" w:hint="eastAsia"/>
          <w:sz w:val="24"/>
        </w:rPr>
        <w:t>询价</w:t>
      </w:r>
      <w:r>
        <w:rPr>
          <w:rFonts w:ascii="仿宋" w:eastAsia="仿宋" w:hAnsi="仿宋"/>
          <w:sz w:val="24"/>
        </w:rPr>
        <w:t>文件</w:t>
      </w:r>
      <w:r>
        <w:rPr>
          <w:rFonts w:ascii="仿宋" w:eastAsia="仿宋" w:hAnsi="仿宋" w:hint="eastAsia"/>
          <w:sz w:val="24"/>
        </w:rPr>
        <w:t>内容</w:t>
      </w:r>
      <w:r>
        <w:rPr>
          <w:rFonts w:ascii="仿宋" w:eastAsia="仿宋" w:hAnsi="仿宋"/>
          <w:sz w:val="24"/>
        </w:rPr>
        <w:t>。我们完全理解并同意放弃对这方面有不明及误解的权力。</w:t>
      </w:r>
    </w:p>
    <w:p w14:paraId="2D3F4E1E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4</w:t>
      </w:r>
      <w:r>
        <w:rPr>
          <w:rFonts w:ascii="仿宋" w:eastAsia="仿宋" w:hAnsi="仿宋"/>
          <w:sz w:val="24"/>
        </w:rPr>
        <w:t>.</w:t>
      </w:r>
      <w:r>
        <w:rPr>
          <w:rFonts w:ascii="仿宋" w:eastAsia="仿宋" w:hAnsi="仿宋" w:hint="eastAsia"/>
          <w:sz w:val="24"/>
        </w:rPr>
        <w:t>我方完全理解你方不一定接受最低报价的响应。</w:t>
      </w:r>
    </w:p>
    <w:p w14:paraId="0B6E81C6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5.我方在此声明，所提交的响应文件及有关资料内容完整、真实和准确</w:t>
      </w:r>
      <w:r>
        <w:rPr>
          <w:rFonts w:ascii="仿宋" w:eastAsia="仿宋" w:hAnsi="仿宋" w:hint="eastAsia"/>
          <w:sz w:val="24"/>
        </w:rPr>
        <w:t>，企业运营正常（</w:t>
      </w:r>
      <w:r>
        <w:rPr>
          <w:rFonts w:ascii="仿宋" w:eastAsia="仿宋" w:hAnsi="仿宋"/>
          <w:sz w:val="24"/>
        </w:rPr>
        <w:t>注册登记信息、年报信息</w:t>
      </w:r>
      <w:r>
        <w:rPr>
          <w:rFonts w:ascii="仿宋" w:eastAsia="仿宋" w:hAnsi="仿宋" w:hint="eastAsia"/>
          <w:sz w:val="24"/>
        </w:rPr>
        <w:t>可查），由于我方提供资料不实而造成的责任和后果由我方承担，我方同意按照贵方提出的要求，提供与报价有关的任何证据、数据或资料。</w:t>
      </w:r>
    </w:p>
    <w:p w14:paraId="4A2DAF61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6.如我方被确定为成交供应商</w:t>
      </w:r>
      <w:r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/>
          <w:sz w:val="24"/>
        </w:rPr>
        <w:t>我方承诺在约定的期限内提供并交付货物及服务，履行</w:t>
      </w:r>
      <w:r>
        <w:rPr>
          <w:rFonts w:ascii="仿宋" w:eastAsia="仿宋" w:hAnsi="仿宋" w:hint="eastAsia"/>
          <w:sz w:val="24"/>
        </w:rPr>
        <w:t>公告</w:t>
      </w:r>
      <w:r>
        <w:rPr>
          <w:rFonts w:ascii="仿宋" w:eastAsia="仿宋" w:hAnsi="仿宋"/>
          <w:sz w:val="24"/>
        </w:rPr>
        <w:t>规定的各项义务。</w:t>
      </w:r>
    </w:p>
    <w:p w14:paraId="13FF9577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7.我方同意按照你方要求提供与我方参与</w:t>
      </w:r>
      <w:r>
        <w:rPr>
          <w:rFonts w:ascii="仿宋" w:eastAsia="仿宋" w:hAnsi="仿宋" w:hint="eastAsia"/>
          <w:sz w:val="24"/>
        </w:rPr>
        <w:t>询价</w:t>
      </w:r>
      <w:r>
        <w:rPr>
          <w:rFonts w:ascii="仿宋" w:eastAsia="仿宋" w:hAnsi="仿宋"/>
          <w:sz w:val="24"/>
        </w:rPr>
        <w:t>有关的一切数据或资料。</w:t>
      </w:r>
    </w:p>
    <w:p w14:paraId="735E7AF7" w14:textId="77777777" w:rsidR="00457C1A" w:rsidRDefault="00000000">
      <w:pPr>
        <w:widowControl/>
        <w:spacing w:line="400" w:lineRule="exact"/>
        <w:ind w:firstLineChars="200" w:firstLine="480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>8.我方对所提供资料、文件、证书及证件的真实性、合法性和有效性负责。</w:t>
      </w:r>
    </w:p>
    <w:p w14:paraId="04B74F72" w14:textId="77777777" w:rsidR="00457C1A" w:rsidRDefault="00000000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rPr>
          <w:rFonts w:ascii="仿宋" w:eastAsia="仿宋" w:hAnsi="仿宋" w:hint="eastAsia"/>
          <w:b/>
          <w:sz w:val="24"/>
          <w:u w:val="single"/>
        </w:rPr>
      </w:pPr>
      <w:r>
        <w:rPr>
          <w:rFonts w:ascii="仿宋" w:eastAsia="仿宋" w:hAnsi="仿宋"/>
          <w:b/>
          <w:sz w:val="24"/>
        </w:rPr>
        <w:t>9.其他补充说明：</w:t>
      </w:r>
      <w:r>
        <w:rPr>
          <w:rFonts w:ascii="仿宋" w:eastAsia="仿宋" w:hAnsi="仿宋"/>
          <w:b/>
          <w:sz w:val="24"/>
          <w:u w:val="single"/>
        </w:rPr>
        <w:t xml:space="preserve">                                               </w:t>
      </w:r>
    </w:p>
    <w:p w14:paraId="5177D248" w14:textId="77777777" w:rsidR="00457C1A" w:rsidRDefault="00457C1A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jc w:val="right"/>
        <w:rPr>
          <w:rFonts w:ascii="仿宋" w:eastAsia="仿宋" w:hAnsi="仿宋" w:hint="eastAsia"/>
          <w:b/>
          <w:sz w:val="24"/>
        </w:rPr>
      </w:pPr>
    </w:p>
    <w:p w14:paraId="758295FE" w14:textId="77777777" w:rsidR="00457C1A" w:rsidRDefault="00457C1A">
      <w:pPr>
        <w:widowControl/>
        <w:tabs>
          <w:tab w:val="left" w:leader="underscore" w:pos="3600"/>
          <w:tab w:val="left" w:leader="underscore" w:pos="5400"/>
        </w:tabs>
        <w:spacing w:line="400" w:lineRule="exact"/>
        <w:ind w:firstLineChars="200" w:firstLine="482"/>
        <w:jc w:val="right"/>
        <w:rPr>
          <w:rFonts w:ascii="仿宋" w:eastAsia="仿宋" w:hAnsi="仿宋" w:hint="eastAsia"/>
          <w:b/>
          <w:sz w:val="24"/>
        </w:rPr>
      </w:pPr>
    </w:p>
    <w:p w14:paraId="397C7BE5" w14:textId="77777777" w:rsidR="00457C1A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供应商：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       </w:t>
      </w:r>
      <w:r>
        <w:rPr>
          <w:rFonts w:ascii="仿宋" w:eastAsia="仿宋" w:hAnsi="仿宋"/>
          <w:sz w:val="24"/>
          <w:szCs w:val="24"/>
        </w:rPr>
        <w:t>（盖</w:t>
      </w:r>
      <w:r>
        <w:rPr>
          <w:rFonts w:ascii="仿宋" w:eastAsia="仿宋" w:hAnsi="仿宋"/>
          <w:spacing w:val="-1"/>
          <w:sz w:val="24"/>
          <w:szCs w:val="24"/>
        </w:rPr>
        <w:t>单</w:t>
      </w:r>
      <w:r>
        <w:rPr>
          <w:rFonts w:ascii="仿宋" w:eastAsia="仿宋" w:hAnsi="仿宋"/>
          <w:sz w:val="24"/>
          <w:szCs w:val="24"/>
        </w:rPr>
        <w:t>位章）</w:t>
      </w:r>
    </w:p>
    <w:p w14:paraId="2617C1B6" w14:textId="77777777" w:rsidR="00457C1A" w:rsidRDefault="00457C1A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</w:p>
    <w:p w14:paraId="060660E5" w14:textId="77777777" w:rsidR="00457C1A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法定代表人（单位负责人）或其委托代理人</w:t>
      </w:r>
      <w:r>
        <w:rPr>
          <w:rFonts w:ascii="仿宋" w:eastAsia="仿宋" w:hAnsi="仿宋"/>
          <w:spacing w:val="1"/>
          <w:sz w:val="24"/>
          <w:szCs w:val="24"/>
        </w:rPr>
        <w:t>：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           </w:t>
      </w:r>
      <w:r>
        <w:rPr>
          <w:rFonts w:ascii="仿宋" w:eastAsia="仿宋" w:hAnsi="仿宋"/>
          <w:sz w:val="24"/>
          <w:szCs w:val="24"/>
        </w:rPr>
        <w:t>（签字或盖章）</w:t>
      </w:r>
    </w:p>
    <w:p w14:paraId="41EC99C7" w14:textId="77777777" w:rsidR="00457C1A" w:rsidRDefault="00457C1A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</w:p>
    <w:p w14:paraId="76AF6433" w14:textId="77777777" w:rsidR="00457C1A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pacing w:val="-1"/>
          <w:sz w:val="24"/>
          <w:szCs w:val="24"/>
        </w:rPr>
        <w:t>地</w:t>
      </w:r>
      <w:r>
        <w:rPr>
          <w:rFonts w:ascii="仿宋" w:eastAsia="仿宋" w:hAnsi="仿宋"/>
          <w:spacing w:val="1"/>
          <w:sz w:val="24"/>
          <w:szCs w:val="24"/>
        </w:rPr>
        <w:t>址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</w:t>
      </w:r>
      <w:r>
        <w:rPr>
          <w:rFonts w:ascii="仿宋" w:eastAsia="仿宋" w:hAnsi="仿宋"/>
          <w:spacing w:val="-1"/>
          <w:sz w:val="24"/>
          <w:szCs w:val="24"/>
        </w:rPr>
        <w:t>邮</w:t>
      </w:r>
      <w:r>
        <w:rPr>
          <w:rFonts w:ascii="仿宋" w:eastAsia="仿宋" w:hAnsi="仿宋"/>
          <w:sz w:val="24"/>
          <w:szCs w:val="24"/>
        </w:rPr>
        <w:t>编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    </w:t>
      </w:r>
    </w:p>
    <w:p w14:paraId="2AB98C16" w14:textId="77777777" w:rsidR="00457C1A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pacing w:val="-1"/>
          <w:sz w:val="24"/>
          <w:szCs w:val="24"/>
        </w:rPr>
        <w:t>电</w:t>
      </w:r>
      <w:r>
        <w:rPr>
          <w:rFonts w:ascii="仿宋" w:eastAsia="仿宋" w:hAnsi="仿宋"/>
          <w:spacing w:val="1"/>
          <w:sz w:val="24"/>
          <w:szCs w:val="24"/>
        </w:rPr>
        <w:t>话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 </w:t>
      </w:r>
      <w:r>
        <w:rPr>
          <w:rFonts w:ascii="仿宋" w:eastAsia="仿宋" w:hAnsi="仿宋"/>
          <w:spacing w:val="-1"/>
          <w:sz w:val="24"/>
          <w:szCs w:val="24"/>
        </w:rPr>
        <w:t>传</w:t>
      </w:r>
      <w:r>
        <w:rPr>
          <w:rFonts w:ascii="仿宋" w:eastAsia="仿宋" w:hAnsi="仿宋"/>
          <w:sz w:val="24"/>
          <w:szCs w:val="24"/>
        </w:rPr>
        <w:t>真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14:paraId="436B4061" w14:textId="77777777" w:rsidR="00457C1A" w:rsidRDefault="00000000">
      <w:pPr>
        <w:pStyle w:val="p0"/>
        <w:spacing w:line="360" w:lineRule="auto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</w:rPr>
        <w:t>电子邮箱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</w:t>
      </w:r>
      <w:r>
        <w:rPr>
          <w:rFonts w:ascii="仿宋" w:eastAsia="仿宋" w:hAnsi="仿宋"/>
          <w:sz w:val="24"/>
          <w:szCs w:val="24"/>
        </w:rPr>
        <w:t>网址：</w:t>
      </w:r>
      <w:r>
        <w:rPr>
          <w:rFonts w:ascii="仿宋" w:eastAsia="仿宋" w:hAnsi="仿宋"/>
          <w:sz w:val="24"/>
          <w:szCs w:val="24"/>
          <w:u w:val="single"/>
        </w:rPr>
        <w:t xml:space="preserve">                       </w:t>
      </w:r>
    </w:p>
    <w:p w14:paraId="6E7833D8" w14:textId="77777777" w:rsidR="00457C1A" w:rsidRDefault="00457C1A">
      <w:pPr>
        <w:pStyle w:val="p0"/>
        <w:spacing w:line="360" w:lineRule="auto"/>
        <w:jc w:val="right"/>
        <w:rPr>
          <w:rFonts w:ascii="仿宋" w:eastAsia="仿宋" w:hAnsi="仿宋" w:hint="eastAsia"/>
          <w:sz w:val="24"/>
          <w:szCs w:val="24"/>
          <w:u w:val="single"/>
        </w:rPr>
      </w:pPr>
    </w:p>
    <w:p w14:paraId="06950D98" w14:textId="77777777" w:rsidR="00457C1A" w:rsidRDefault="00000000">
      <w:pPr>
        <w:pStyle w:val="p0"/>
        <w:spacing w:line="360" w:lineRule="auto"/>
        <w:jc w:val="right"/>
        <w:rPr>
          <w:rFonts w:ascii="仿宋" w:eastAsia="仿宋" w:hAnsi="仿宋" w:hint="eastAsia"/>
          <w:sz w:val="24"/>
          <w:szCs w:val="24"/>
        </w:rPr>
      </w:pPr>
      <w:r>
        <w:rPr>
          <w:rFonts w:ascii="仿宋" w:eastAsia="仿宋" w:hAnsi="仿宋"/>
          <w:sz w:val="24"/>
          <w:szCs w:val="24"/>
          <w:u w:val="single"/>
        </w:rPr>
        <w:t xml:space="preserve">       </w:t>
      </w:r>
      <w:r>
        <w:rPr>
          <w:rFonts w:ascii="仿宋" w:eastAsia="仿宋" w:hAnsi="仿宋"/>
          <w:sz w:val="24"/>
          <w:szCs w:val="24"/>
        </w:rPr>
        <w:t>年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  </w:t>
      </w:r>
      <w:r>
        <w:rPr>
          <w:rFonts w:ascii="仿宋" w:eastAsia="仿宋" w:hAnsi="仿宋"/>
          <w:sz w:val="24"/>
          <w:szCs w:val="24"/>
        </w:rPr>
        <w:t>月</w:t>
      </w:r>
      <w:r>
        <w:rPr>
          <w:rFonts w:ascii="仿宋" w:eastAsia="仿宋" w:hAnsi="仿宋"/>
          <w:spacing w:val="42"/>
          <w:sz w:val="24"/>
          <w:szCs w:val="24"/>
          <w:u w:val="single"/>
        </w:rPr>
        <w:t xml:space="preserve"> </w:t>
      </w:r>
      <w:r>
        <w:rPr>
          <w:rFonts w:ascii="仿宋" w:eastAsia="仿宋" w:hAnsi="仿宋"/>
          <w:sz w:val="24"/>
          <w:szCs w:val="24"/>
          <w:u w:val="single"/>
        </w:rPr>
        <w:t xml:space="preserve">  </w:t>
      </w:r>
      <w:r>
        <w:rPr>
          <w:rFonts w:ascii="仿宋" w:eastAsia="仿宋" w:hAnsi="仿宋"/>
          <w:sz w:val="24"/>
          <w:szCs w:val="24"/>
        </w:rPr>
        <w:t>日</w:t>
      </w:r>
    </w:p>
    <w:p w14:paraId="0B7B64B6" w14:textId="77777777" w:rsidR="00457C1A" w:rsidRDefault="00457C1A">
      <w:pPr>
        <w:pStyle w:val="2"/>
        <w:rPr>
          <w:rFonts w:hint="eastAsia"/>
        </w:rPr>
        <w:sectPr w:rsidR="00457C1A">
          <w:headerReference w:type="default" r:id="rId8"/>
          <w:pgSz w:w="11906" w:h="16838"/>
          <w:pgMar w:top="1134" w:right="1134" w:bottom="1134" w:left="1134" w:header="1089" w:footer="595" w:gutter="0"/>
          <w:cols w:space="720"/>
          <w:titlePg/>
          <w:docGrid w:linePitch="312"/>
        </w:sectPr>
      </w:pPr>
    </w:p>
    <w:p w14:paraId="59738D8A" w14:textId="77777777" w:rsidR="00457C1A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报价函</w:t>
      </w:r>
    </w:p>
    <w:p w14:paraId="77BAAC84" w14:textId="77777777" w:rsidR="00457C1A" w:rsidRDefault="00000000">
      <w:pPr>
        <w:pStyle w:val="2"/>
        <w:rPr>
          <w:rStyle w:val="2CharChar"/>
          <w:rFonts w:ascii="仿宋" w:eastAsia="仿宋" w:hAnsi="仿宋" w:hint="eastAsia"/>
          <w:b/>
          <w:bCs/>
          <w:sz w:val="24"/>
          <w:szCs w:val="24"/>
        </w:rPr>
      </w:pPr>
      <w:r>
        <w:rPr>
          <w:rStyle w:val="2CharChar"/>
          <w:rFonts w:ascii="仿宋" w:eastAsia="仿宋" w:hAnsi="仿宋"/>
          <w:sz w:val="24"/>
          <w:szCs w:val="24"/>
        </w:rPr>
        <w:t>报价一览表</w:t>
      </w:r>
    </w:p>
    <w:p w14:paraId="057B96E4" w14:textId="77777777" w:rsidR="00457C1A" w:rsidRDefault="00000000">
      <w:pPr>
        <w:widowControl/>
        <w:spacing w:line="333" w:lineRule="atLeast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spacing w:val="-1"/>
          <w:kern w:val="0"/>
          <w:position w:val="-4"/>
          <w:sz w:val="24"/>
        </w:rPr>
        <w:t>货</w:t>
      </w:r>
      <w:r>
        <w:rPr>
          <w:rFonts w:ascii="仿宋" w:eastAsia="仿宋" w:hAnsi="仿宋"/>
          <w:kern w:val="0"/>
          <w:position w:val="-4"/>
          <w:sz w:val="24"/>
        </w:rPr>
        <w:t>币单位</w:t>
      </w:r>
      <w:r>
        <w:rPr>
          <w:rFonts w:ascii="仿宋" w:eastAsia="仿宋" w:hAnsi="仿宋"/>
          <w:spacing w:val="-24"/>
          <w:kern w:val="0"/>
          <w:position w:val="-4"/>
          <w:sz w:val="24"/>
        </w:rPr>
        <w:t>：</w:t>
      </w:r>
      <w:r>
        <w:rPr>
          <w:rFonts w:ascii="仿宋" w:eastAsia="仿宋" w:hAnsi="仿宋"/>
          <w:kern w:val="0"/>
          <w:position w:val="-4"/>
          <w:sz w:val="24"/>
        </w:rPr>
        <w:t>人民币</w:t>
      </w:r>
    </w:p>
    <w:tbl>
      <w:tblPr>
        <w:tblW w:w="9538" w:type="dxa"/>
        <w:tblInd w:w="20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28"/>
        <w:gridCol w:w="1607"/>
        <w:gridCol w:w="7203"/>
      </w:tblGrid>
      <w:tr w:rsidR="00457C1A" w14:paraId="411B9064" w14:textId="77777777">
        <w:trPr>
          <w:trHeight w:val="775"/>
        </w:trPr>
        <w:tc>
          <w:tcPr>
            <w:tcW w:w="728" w:type="dxa"/>
            <w:vAlign w:val="center"/>
          </w:tcPr>
          <w:p w14:paraId="022481A4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序号</w:t>
            </w:r>
          </w:p>
        </w:tc>
        <w:tc>
          <w:tcPr>
            <w:tcW w:w="1607" w:type="dxa"/>
            <w:vAlign w:val="center"/>
          </w:tcPr>
          <w:p w14:paraId="4D56A814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项目</w:t>
            </w:r>
          </w:p>
        </w:tc>
        <w:tc>
          <w:tcPr>
            <w:tcW w:w="7203" w:type="dxa"/>
            <w:vAlign w:val="center"/>
          </w:tcPr>
          <w:p w14:paraId="69C57332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24"/>
              </w:rPr>
            </w:pPr>
            <w:r>
              <w:rPr>
                <w:rFonts w:ascii="仿宋" w:eastAsia="仿宋" w:hAnsi="仿宋"/>
                <w:b/>
                <w:kern w:val="0"/>
                <w:sz w:val="24"/>
              </w:rPr>
              <w:t>内容</w:t>
            </w:r>
          </w:p>
        </w:tc>
      </w:tr>
      <w:tr w:rsidR="00457C1A" w14:paraId="11C91C07" w14:textId="77777777">
        <w:trPr>
          <w:trHeight w:val="694"/>
        </w:trPr>
        <w:tc>
          <w:tcPr>
            <w:tcW w:w="728" w:type="dxa"/>
            <w:vAlign w:val="center"/>
          </w:tcPr>
          <w:p w14:paraId="38120B92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1</w:t>
            </w:r>
          </w:p>
        </w:tc>
        <w:tc>
          <w:tcPr>
            <w:tcW w:w="1607" w:type="dxa"/>
            <w:vAlign w:val="center"/>
          </w:tcPr>
          <w:p w14:paraId="7EB712C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项目名称</w:t>
            </w:r>
          </w:p>
        </w:tc>
        <w:tc>
          <w:tcPr>
            <w:tcW w:w="7203" w:type="dxa"/>
            <w:vAlign w:val="center"/>
          </w:tcPr>
          <w:p w14:paraId="3843DE62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sz w:val="24"/>
                <w:u w:val="single"/>
              </w:rPr>
              <w:t>中国科学技术大学各校区二次供水水箱清洗服务</w:t>
            </w:r>
          </w:p>
        </w:tc>
      </w:tr>
      <w:tr w:rsidR="00457C1A" w14:paraId="37165F59" w14:textId="77777777">
        <w:trPr>
          <w:trHeight w:val="694"/>
        </w:trPr>
        <w:tc>
          <w:tcPr>
            <w:tcW w:w="728" w:type="dxa"/>
            <w:vAlign w:val="center"/>
          </w:tcPr>
          <w:p w14:paraId="160E66F7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2</w:t>
            </w:r>
          </w:p>
        </w:tc>
        <w:tc>
          <w:tcPr>
            <w:tcW w:w="1607" w:type="dxa"/>
            <w:vAlign w:val="center"/>
          </w:tcPr>
          <w:p w14:paraId="311832DD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响应报价</w:t>
            </w:r>
          </w:p>
        </w:tc>
        <w:tc>
          <w:tcPr>
            <w:tcW w:w="7203" w:type="dxa"/>
            <w:vAlign w:val="center"/>
          </w:tcPr>
          <w:p w14:paraId="4B5E76C2" w14:textId="77777777" w:rsidR="00457C1A" w:rsidRDefault="00000000">
            <w:pPr>
              <w:widowControl/>
              <w:adjustRightInd w:val="0"/>
              <w:snapToGrid w:val="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大写：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8座水箱（池）四次清洗费用人民币大写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   </w:t>
            </w:r>
            <w:r>
              <w:rPr>
                <w:rFonts w:ascii="仿宋" w:eastAsia="仿宋" w:hAnsi="仿宋"/>
                <w:kern w:val="0"/>
                <w:sz w:val="24"/>
              </w:rPr>
              <w:t>元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（</w:t>
            </w:r>
            <w:r>
              <w:rPr>
                <w:rFonts w:ascii="仿宋" w:eastAsia="仿宋" w:hAnsi="仿宋"/>
                <w:kern w:val="0"/>
                <w:sz w:val="24"/>
              </w:rPr>
              <w:t>小写：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￥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 xml:space="preserve">      </w:t>
            </w:r>
            <w:r>
              <w:rPr>
                <w:rFonts w:ascii="仿宋" w:eastAsia="仿宋" w:hAnsi="仿宋"/>
                <w:kern w:val="0"/>
                <w:sz w:val="24"/>
              </w:rPr>
              <w:t>元</w:t>
            </w:r>
            <w:r>
              <w:rPr>
                <w:rFonts w:ascii="仿宋" w:eastAsia="仿宋" w:hAnsi="仿宋" w:hint="eastAsia"/>
                <w:kern w:val="0"/>
                <w:sz w:val="24"/>
              </w:rPr>
              <w:t>）</w:t>
            </w:r>
          </w:p>
        </w:tc>
      </w:tr>
      <w:tr w:rsidR="00457C1A" w14:paraId="213D4201" w14:textId="77777777">
        <w:trPr>
          <w:trHeight w:val="694"/>
        </w:trPr>
        <w:tc>
          <w:tcPr>
            <w:tcW w:w="728" w:type="dxa"/>
            <w:vAlign w:val="center"/>
          </w:tcPr>
          <w:p w14:paraId="7A133593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3</w:t>
            </w:r>
          </w:p>
        </w:tc>
        <w:tc>
          <w:tcPr>
            <w:tcW w:w="1607" w:type="dxa"/>
            <w:vAlign w:val="center"/>
          </w:tcPr>
          <w:p w14:paraId="1ACD4E6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响应有效期</w:t>
            </w:r>
          </w:p>
        </w:tc>
        <w:tc>
          <w:tcPr>
            <w:tcW w:w="7203" w:type="dxa"/>
            <w:vAlign w:val="center"/>
          </w:tcPr>
          <w:p w14:paraId="018F818E" w14:textId="77777777" w:rsidR="00457C1A" w:rsidRDefault="00000000">
            <w:pPr>
              <w:widowControl/>
              <w:adjustRightInd w:val="0"/>
              <w:snapToGrid w:val="0"/>
              <w:spacing w:beforeLines="100" w:before="240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u w:val="single"/>
              </w:rPr>
              <w:t>9</w:t>
            </w:r>
            <w:r>
              <w:rPr>
                <w:rFonts w:ascii="仿宋" w:eastAsia="仿宋" w:hAnsi="仿宋"/>
                <w:kern w:val="0"/>
                <w:sz w:val="24"/>
                <w:u w:val="single"/>
              </w:rPr>
              <w:t>0</w:t>
            </w:r>
            <w:r>
              <w:rPr>
                <w:rFonts w:ascii="仿宋" w:eastAsia="仿宋" w:hAnsi="仿宋"/>
                <w:kern w:val="0"/>
                <w:sz w:val="24"/>
              </w:rPr>
              <w:t>日历天</w:t>
            </w:r>
          </w:p>
        </w:tc>
      </w:tr>
      <w:tr w:rsidR="00457C1A" w14:paraId="76E4E5F5" w14:textId="77777777">
        <w:trPr>
          <w:trHeight w:val="694"/>
        </w:trPr>
        <w:tc>
          <w:tcPr>
            <w:tcW w:w="728" w:type="dxa"/>
            <w:vAlign w:val="center"/>
          </w:tcPr>
          <w:p w14:paraId="2D5EAC34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4</w:t>
            </w:r>
          </w:p>
        </w:tc>
        <w:tc>
          <w:tcPr>
            <w:tcW w:w="1607" w:type="dxa"/>
            <w:vAlign w:val="center"/>
          </w:tcPr>
          <w:p w14:paraId="7258D44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免费运维期</w:t>
            </w:r>
          </w:p>
        </w:tc>
        <w:tc>
          <w:tcPr>
            <w:tcW w:w="7203" w:type="dxa"/>
            <w:vAlign w:val="center"/>
          </w:tcPr>
          <w:p w14:paraId="6DAA8DD9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457C1A" w14:paraId="3EFA52AB" w14:textId="77777777">
        <w:trPr>
          <w:trHeight w:val="628"/>
        </w:trPr>
        <w:tc>
          <w:tcPr>
            <w:tcW w:w="728" w:type="dxa"/>
            <w:vAlign w:val="center"/>
          </w:tcPr>
          <w:p w14:paraId="010DC995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5</w:t>
            </w:r>
          </w:p>
        </w:tc>
        <w:tc>
          <w:tcPr>
            <w:tcW w:w="1607" w:type="dxa"/>
            <w:vAlign w:val="center"/>
          </w:tcPr>
          <w:p w14:paraId="1C4A890B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合同形式</w:t>
            </w:r>
          </w:p>
        </w:tc>
        <w:tc>
          <w:tcPr>
            <w:tcW w:w="7203" w:type="dxa"/>
            <w:vAlign w:val="center"/>
          </w:tcPr>
          <w:p w14:paraId="543A9A94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457C1A" w14:paraId="7F69540A" w14:textId="77777777">
        <w:trPr>
          <w:trHeight w:val="628"/>
        </w:trPr>
        <w:tc>
          <w:tcPr>
            <w:tcW w:w="728" w:type="dxa"/>
            <w:vAlign w:val="center"/>
          </w:tcPr>
          <w:p w14:paraId="66C433CD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7</w:t>
            </w:r>
          </w:p>
        </w:tc>
        <w:tc>
          <w:tcPr>
            <w:tcW w:w="1607" w:type="dxa"/>
            <w:vAlign w:val="center"/>
          </w:tcPr>
          <w:p w14:paraId="0BCA8C2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付款方式</w:t>
            </w:r>
          </w:p>
        </w:tc>
        <w:tc>
          <w:tcPr>
            <w:tcW w:w="7203" w:type="dxa"/>
            <w:vAlign w:val="center"/>
          </w:tcPr>
          <w:p w14:paraId="44C5B23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完全响应</w:t>
            </w:r>
            <w:r>
              <w:rPr>
                <w:rFonts w:ascii="仿宋" w:eastAsia="仿宋" w:hAnsi="仿宋" w:hint="eastAsia"/>
                <w:kern w:val="0"/>
                <w:sz w:val="24"/>
              </w:rPr>
              <w:t>询价采购公告</w:t>
            </w:r>
            <w:r>
              <w:rPr>
                <w:rFonts w:ascii="仿宋" w:eastAsia="仿宋" w:hAnsi="仿宋"/>
                <w:kern w:val="0"/>
                <w:sz w:val="24"/>
              </w:rPr>
              <w:t>要求</w:t>
            </w:r>
          </w:p>
        </w:tc>
      </w:tr>
      <w:tr w:rsidR="00457C1A" w14:paraId="47E8AD01" w14:textId="77777777">
        <w:trPr>
          <w:trHeight w:val="628"/>
        </w:trPr>
        <w:tc>
          <w:tcPr>
            <w:tcW w:w="728" w:type="dxa"/>
            <w:vAlign w:val="center"/>
          </w:tcPr>
          <w:p w14:paraId="49F727E7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8</w:t>
            </w:r>
          </w:p>
        </w:tc>
        <w:tc>
          <w:tcPr>
            <w:tcW w:w="1607" w:type="dxa"/>
            <w:vAlign w:val="center"/>
          </w:tcPr>
          <w:p w14:paraId="489CC05E" w14:textId="77777777" w:rsidR="00457C1A" w:rsidRDefault="00000000">
            <w:pPr>
              <w:widowControl/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/>
                <w:kern w:val="0"/>
                <w:sz w:val="24"/>
              </w:rPr>
              <w:t>备注</w:t>
            </w:r>
          </w:p>
        </w:tc>
        <w:tc>
          <w:tcPr>
            <w:tcW w:w="7203" w:type="dxa"/>
            <w:vAlign w:val="center"/>
          </w:tcPr>
          <w:p w14:paraId="09640114" w14:textId="77777777" w:rsidR="00457C1A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注：</w:t>
            </w:r>
          </w:p>
          <w:p w14:paraId="368AE05D" w14:textId="77777777" w:rsidR="00457C1A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1.此报价包含检测、材料、劳务、交通等一切相关费用。</w:t>
            </w:r>
          </w:p>
          <w:p w14:paraId="2446671D" w14:textId="77777777" w:rsidR="00457C1A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2.项目如有具体分项报价，可另附页。</w:t>
            </w:r>
          </w:p>
          <w:p w14:paraId="1D2E7700" w14:textId="77777777" w:rsidR="00457C1A" w:rsidRDefault="00000000">
            <w:pPr>
              <w:widowControl/>
              <w:adjustRightInd w:val="0"/>
              <w:snapToGrid w:val="0"/>
              <w:jc w:val="left"/>
              <w:rPr>
                <w:rFonts w:ascii="仿宋" w:eastAsia="仿宋" w:hAnsi="仿宋" w:hint="eastAsia"/>
                <w:kern w:val="0"/>
                <w:sz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</w:rPr>
              <w:t>3.其他特殊事项另外附页注明。</w:t>
            </w:r>
          </w:p>
        </w:tc>
      </w:tr>
    </w:tbl>
    <w:p w14:paraId="74BEFC7F" w14:textId="77777777" w:rsidR="00457C1A" w:rsidRDefault="00457C1A">
      <w:pPr>
        <w:widowControl/>
        <w:spacing w:line="20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4451E1EB" w14:textId="77777777" w:rsidR="00457C1A" w:rsidRDefault="00457C1A">
      <w:pPr>
        <w:widowControl/>
        <w:spacing w:before="18" w:line="28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27F9E388" w14:textId="77777777" w:rsidR="00457C1A" w:rsidRDefault="00457C1A">
      <w:pPr>
        <w:widowControl/>
        <w:spacing w:before="18" w:line="280" w:lineRule="atLeast"/>
        <w:jc w:val="right"/>
        <w:rPr>
          <w:rFonts w:ascii="仿宋" w:eastAsia="仿宋" w:hAnsi="仿宋" w:hint="eastAsia"/>
          <w:kern w:val="0"/>
          <w:sz w:val="24"/>
        </w:rPr>
      </w:pPr>
    </w:p>
    <w:p w14:paraId="063E1E07" w14:textId="77777777" w:rsidR="00457C1A" w:rsidRDefault="00000000">
      <w:pPr>
        <w:widowControl/>
        <w:spacing w:line="360" w:lineRule="auto"/>
        <w:ind w:left="2977" w:right="-20" w:firstLineChars="400" w:firstLine="960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kern w:val="0"/>
          <w:sz w:val="24"/>
        </w:rPr>
        <w:t>供应商：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                    </w:t>
      </w:r>
      <w:r>
        <w:rPr>
          <w:rFonts w:ascii="仿宋" w:eastAsia="仿宋" w:hAnsi="仿宋"/>
          <w:kern w:val="0"/>
          <w:sz w:val="24"/>
        </w:rPr>
        <w:t>（单位盖章）</w:t>
      </w:r>
    </w:p>
    <w:p w14:paraId="53F9C654" w14:textId="77777777" w:rsidR="00457C1A" w:rsidRDefault="00000000">
      <w:pPr>
        <w:widowControl/>
        <w:spacing w:before="34" w:line="360" w:lineRule="auto"/>
        <w:ind w:right="-20" w:firstLineChars="900" w:firstLine="2160"/>
        <w:jc w:val="right"/>
        <w:rPr>
          <w:rFonts w:ascii="仿宋" w:eastAsia="仿宋" w:hAnsi="仿宋" w:hint="eastAsia"/>
          <w:kern w:val="0"/>
          <w:sz w:val="24"/>
        </w:rPr>
      </w:pPr>
      <w:r>
        <w:rPr>
          <w:rFonts w:ascii="仿宋" w:eastAsia="仿宋" w:hAnsi="仿宋"/>
          <w:kern w:val="0"/>
          <w:sz w:val="24"/>
        </w:rPr>
        <w:t>法定代表人（单位负责人）或其委托代理人</w:t>
      </w:r>
      <w:r>
        <w:rPr>
          <w:rFonts w:ascii="仿宋" w:eastAsia="仿宋" w:hAnsi="仿宋"/>
          <w:spacing w:val="-47"/>
          <w:kern w:val="0"/>
          <w:sz w:val="24"/>
        </w:rPr>
        <w:t>：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      </w:t>
      </w:r>
      <w:r>
        <w:rPr>
          <w:rFonts w:ascii="仿宋" w:eastAsia="仿宋" w:hAnsi="仿宋"/>
          <w:kern w:val="0"/>
          <w:sz w:val="24"/>
        </w:rPr>
        <w:t>（签字或盖章）</w:t>
      </w:r>
    </w:p>
    <w:p w14:paraId="314786AB" w14:textId="77777777" w:rsidR="00457C1A" w:rsidRDefault="00000000">
      <w:pPr>
        <w:widowControl/>
        <w:spacing w:before="34" w:line="360" w:lineRule="auto"/>
        <w:ind w:left="5516" w:right="-20"/>
        <w:jc w:val="right"/>
        <w:rPr>
          <w:rFonts w:ascii="仿宋" w:eastAsia="仿宋" w:hAnsi="仿宋" w:hint="eastAsia"/>
          <w:kern w:val="0"/>
          <w:szCs w:val="21"/>
        </w:rPr>
        <w:sectPr w:rsidR="00457C1A">
          <w:pgSz w:w="11906" w:h="16838"/>
          <w:pgMar w:top="1134" w:right="1134" w:bottom="1134" w:left="1134" w:header="1089" w:footer="595" w:gutter="0"/>
          <w:cols w:space="720"/>
          <w:titlePg/>
          <w:docGrid w:linePitch="312"/>
        </w:sectPr>
      </w:pPr>
      <w:r>
        <w:rPr>
          <w:rFonts w:ascii="仿宋" w:eastAsia="仿宋" w:hAnsi="仿宋"/>
          <w:kern w:val="0"/>
          <w:sz w:val="24"/>
          <w:u w:val="single"/>
        </w:rPr>
        <w:t xml:space="preserve">      </w:t>
      </w:r>
      <w:r>
        <w:rPr>
          <w:rFonts w:ascii="仿宋" w:eastAsia="仿宋" w:hAnsi="仿宋"/>
          <w:kern w:val="0"/>
          <w:sz w:val="24"/>
        </w:rPr>
        <w:t>年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</w:t>
      </w:r>
      <w:r>
        <w:rPr>
          <w:rFonts w:ascii="仿宋" w:eastAsia="仿宋" w:hAnsi="仿宋"/>
          <w:kern w:val="0"/>
          <w:sz w:val="24"/>
        </w:rPr>
        <w:t>月</w:t>
      </w:r>
      <w:r>
        <w:rPr>
          <w:rFonts w:ascii="仿宋" w:eastAsia="仿宋" w:hAnsi="仿宋"/>
          <w:spacing w:val="42"/>
          <w:kern w:val="0"/>
          <w:sz w:val="24"/>
          <w:u w:val="single"/>
        </w:rPr>
        <w:t xml:space="preserve"> </w:t>
      </w:r>
      <w:r>
        <w:rPr>
          <w:rFonts w:ascii="仿宋" w:eastAsia="仿宋" w:hAnsi="仿宋"/>
          <w:kern w:val="0"/>
          <w:sz w:val="24"/>
          <w:u w:val="single"/>
        </w:rPr>
        <w:t xml:space="preserve">  </w:t>
      </w:r>
      <w:r>
        <w:rPr>
          <w:rFonts w:ascii="仿宋" w:eastAsia="仿宋" w:hAnsi="仿宋"/>
          <w:kern w:val="0"/>
          <w:sz w:val="24"/>
        </w:rPr>
        <w:t>日</w:t>
      </w:r>
    </w:p>
    <w:p w14:paraId="2C288AFB" w14:textId="77777777" w:rsidR="00457C1A" w:rsidRDefault="00000000">
      <w:pPr>
        <w:pStyle w:val="2"/>
        <w:rPr>
          <w:rStyle w:val="2CharChar"/>
          <w:b/>
          <w:sz w:val="28"/>
          <w:szCs w:val="30"/>
        </w:rPr>
      </w:pPr>
      <w:r>
        <w:rPr>
          <w:rFonts w:hint="eastAsia"/>
        </w:rPr>
        <w:lastRenderedPageBreak/>
        <w:t>营业执照</w:t>
      </w:r>
    </w:p>
    <w:p w14:paraId="0495EF8B" w14:textId="77777777" w:rsidR="00457C1A" w:rsidRDefault="00000000">
      <w:pPr>
        <w:rPr>
          <w:rFonts w:ascii="仿宋" w:eastAsia="仿宋" w:hAnsi="仿宋" w:hint="eastAsia"/>
        </w:rPr>
      </w:pPr>
      <w:r>
        <w:rPr>
          <w:rFonts w:ascii="仿宋" w:eastAsia="仿宋" w:hAnsi="仿宋"/>
        </w:rPr>
        <w:t xml:space="preserve"> </w:t>
      </w:r>
    </w:p>
    <w:p w14:paraId="4A3B78DE" w14:textId="77777777" w:rsidR="00457C1A" w:rsidRDefault="00000000">
      <w:pPr>
        <w:pStyle w:val="2"/>
        <w:rPr>
          <w:rFonts w:ascii="黑体" w:eastAsia="黑体" w:hAnsi="黑体" w:hint="eastAsia"/>
        </w:rPr>
      </w:pPr>
      <w:r>
        <w:rPr>
          <w:rStyle w:val="2CharChar"/>
          <w:rFonts w:ascii="仿宋" w:eastAsia="仿宋" w:hAnsi="仿宋"/>
          <w:sz w:val="28"/>
          <w:szCs w:val="30"/>
        </w:rPr>
        <w:br w:type="page"/>
      </w:r>
    </w:p>
    <w:p w14:paraId="317AEDFF" w14:textId="77777777" w:rsidR="00457C1A" w:rsidRDefault="00000000">
      <w:pPr>
        <w:pStyle w:val="2"/>
        <w:rPr>
          <w:rFonts w:hint="eastAsia"/>
        </w:rPr>
        <w:sectPr w:rsidR="00457C1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</w:rPr>
        <w:lastRenderedPageBreak/>
        <w:t>采购需求要求提供的证件等</w:t>
      </w:r>
    </w:p>
    <w:p w14:paraId="7226AC9B" w14:textId="77777777" w:rsidR="00457C1A" w:rsidRDefault="00000000">
      <w:pPr>
        <w:pStyle w:val="2"/>
        <w:rPr>
          <w:rFonts w:hint="eastAsia"/>
        </w:rPr>
      </w:pPr>
      <w:r>
        <w:rPr>
          <w:rFonts w:hint="eastAsia"/>
        </w:rPr>
        <w:lastRenderedPageBreak/>
        <w:t>供应商认为需要提交的其他文件</w:t>
      </w:r>
    </w:p>
    <w:p w14:paraId="74934FEC" w14:textId="77777777" w:rsidR="00457C1A" w:rsidRDefault="00457C1A">
      <w:pPr>
        <w:spacing w:line="276" w:lineRule="auto"/>
        <w:rPr>
          <w:rFonts w:ascii="宋体" w:hAnsi="宋体" w:hint="eastAsia"/>
          <w:sz w:val="24"/>
        </w:rPr>
      </w:pPr>
    </w:p>
    <w:p w14:paraId="194B0400" w14:textId="77777777" w:rsidR="00457C1A" w:rsidRDefault="00457C1A"/>
    <w:p w14:paraId="6411CA86" w14:textId="77777777" w:rsidR="00457C1A" w:rsidRDefault="00457C1A"/>
    <w:p w14:paraId="1A8E28EC" w14:textId="77777777" w:rsidR="00457C1A" w:rsidRDefault="00457C1A"/>
    <w:p w14:paraId="521B4DFF" w14:textId="77777777" w:rsidR="00457C1A" w:rsidRDefault="00457C1A"/>
    <w:p w14:paraId="04696CD1" w14:textId="77777777" w:rsidR="00457C1A" w:rsidRDefault="00457C1A"/>
    <w:p w14:paraId="632D49F2" w14:textId="77777777" w:rsidR="00457C1A" w:rsidRDefault="00457C1A"/>
    <w:p w14:paraId="2CBAC426" w14:textId="77777777" w:rsidR="00457C1A" w:rsidRDefault="00457C1A"/>
    <w:p w14:paraId="47E36E6B" w14:textId="77777777" w:rsidR="00457C1A" w:rsidRDefault="00457C1A"/>
    <w:p w14:paraId="5003AA71" w14:textId="77777777" w:rsidR="00457C1A" w:rsidRDefault="00457C1A"/>
    <w:p w14:paraId="7C186778" w14:textId="77777777" w:rsidR="00457C1A" w:rsidRDefault="00457C1A"/>
    <w:p w14:paraId="679DCB48" w14:textId="77777777" w:rsidR="00457C1A" w:rsidRDefault="00457C1A"/>
    <w:p w14:paraId="094FDE43" w14:textId="77777777" w:rsidR="00457C1A" w:rsidRDefault="00457C1A"/>
    <w:p w14:paraId="3E27C0D9" w14:textId="77777777" w:rsidR="00457C1A" w:rsidRDefault="00457C1A"/>
    <w:p w14:paraId="31077F58" w14:textId="77777777" w:rsidR="00457C1A" w:rsidRDefault="00457C1A">
      <w:pPr>
        <w:jc w:val="center"/>
      </w:pPr>
    </w:p>
    <w:sectPr w:rsidR="00457C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EC85E" w14:textId="77777777" w:rsidR="00CB1C97" w:rsidRDefault="00CB1C97">
      <w:r>
        <w:separator/>
      </w:r>
    </w:p>
  </w:endnote>
  <w:endnote w:type="continuationSeparator" w:id="0">
    <w:p w14:paraId="4C9C6A77" w14:textId="77777777" w:rsidR="00CB1C97" w:rsidRDefault="00CB1C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0917900"/>
    </w:sdtPr>
    <w:sdtContent>
      <w:p w14:paraId="4DE66990" w14:textId="77777777" w:rsidR="00457C1A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 w14:paraId="0DDF648C" w14:textId="77777777" w:rsidR="00457C1A" w:rsidRDefault="00457C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0B3B3" w14:textId="77777777" w:rsidR="00CB1C97" w:rsidRDefault="00CB1C97">
      <w:r>
        <w:separator/>
      </w:r>
    </w:p>
  </w:footnote>
  <w:footnote w:type="continuationSeparator" w:id="0">
    <w:p w14:paraId="00493F70" w14:textId="77777777" w:rsidR="00CB1C97" w:rsidRDefault="00CB1C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A75AE4" w14:textId="77777777" w:rsidR="00457C1A" w:rsidRDefault="00457C1A">
    <w:pPr>
      <w:pStyle w:val="a7"/>
      <w:pBdr>
        <w:bottom w:val="none" w:sz="0" w:space="0" w:color="auto"/>
      </w:pBdr>
      <w:jc w:val="both"/>
      <w:rPr>
        <w:sz w:val="21"/>
        <w:szCs w:val="2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938D7D"/>
    <w:multiLevelType w:val="singleLevel"/>
    <w:tmpl w:val="83938D7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CFA8EDA"/>
    <w:multiLevelType w:val="multilevel"/>
    <w:tmpl w:val="DCFA8ED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100A44"/>
    <w:multiLevelType w:val="multilevel"/>
    <w:tmpl w:val="3B100A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C5D6044"/>
    <w:multiLevelType w:val="multilevel"/>
    <w:tmpl w:val="4C5D604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2893EFF"/>
    <w:multiLevelType w:val="multilevel"/>
    <w:tmpl w:val="72893EF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（%2）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9921113">
    <w:abstractNumId w:val="4"/>
  </w:num>
  <w:num w:numId="2" w16cid:durableId="2027906743">
    <w:abstractNumId w:val="0"/>
  </w:num>
  <w:num w:numId="3" w16cid:durableId="541672091">
    <w:abstractNumId w:val="2"/>
  </w:num>
  <w:num w:numId="4" w16cid:durableId="1962804945">
    <w:abstractNumId w:val="1"/>
  </w:num>
  <w:num w:numId="5" w16cid:durableId="20923861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dlZjgwZWFmMGJmYWZhZjVmNzdmM2VjZjhiMWYyZmUifQ=="/>
  </w:docVars>
  <w:rsids>
    <w:rsidRoot w:val="00ED6C97"/>
    <w:rsid w:val="00024193"/>
    <w:rsid w:val="00032E9C"/>
    <w:rsid w:val="000800F3"/>
    <w:rsid w:val="000B43DC"/>
    <w:rsid w:val="000B79D3"/>
    <w:rsid w:val="00127577"/>
    <w:rsid w:val="001649A7"/>
    <w:rsid w:val="00171C84"/>
    <w:rsid w:val="00195B6A"/>
    <w:rsid w:val="00283B45"/>
    <w:rsid w:val="002E2821"/>
    <w:rsid w:val="00307EB7"/>
    <w:rsid w:val="003C2650"/>
    <w:rsid w:val="00412CE9"/>
    <w:rsid w:val="00427ADE"/>
    <w:rsid w:val="00457C1A"/>
    <w:rsid w:val="004939EF"/>
    <w:rsid w:val="00497596"/>
    <w:rsid w:val="004A36F0"/>
    <w:rsid w:val="004A3753"/>
    <w:rsid w:val="005108DF"/>
    <w:rsid w:val="005D63F8"/>
    <w:rsid w:val="006558A9"/>
    <w:rsid w:val="006801F7"/>
    <w:rsid w:val="006B3A74"/>
    <w:rsid w:val="006D2944"/>
    <w:rsid w:val="006D77E7"/>
    <w:rsid w:val="00706DE3"/>
    <w:rsid w:val="00712F8B"/>
    <w:rsid w:val="00763840"/>
    <w:rsid w:val="00790BD2"/>
    <w:rsid w:val="007B2593"/>
    <w:rsid w:val="009254C5"/>
    <w:rsid w:val="00973872"/>
    <w:rsid w:val="009759B7"/>
    <w:rsid w:val="00985A68"/>
    <w:rsid w:val="00A46D86"/>
    <w:rsid w:val="00A506C1"/>
    <w:rsid w:val="00AB6982"/>
    <w:rsid w:val="00B05978"/>
    <w:rsid w:val="00B70A6E"/>
    <w:rsid w:val="00B71903"/>
    <w:rsid w:val="00B72973"/>
    <w:rsid w:val="00B77581"/>
    <w:rsid w:val="00BA14D9"/>
    <w:rsid w:val="00BD6FF0"/>
    <w:rsid w:val="00C7313D"/>
    <w:rsid w:val="00CB1C97"/>
    <w:rsid w:val="00D21E57"/>
    <w:rsid w:val="00D2504D"/>
    <w:rsid w:val="00D4716C"/>
    <w:rsid w:val="00D47C3C"/>
    <w:rsid w:val="00D81890"/>
    <w:rsid w:val="00D93997"/>
    <w:rsid w:val="00DD7C4D"/>
    <w:rsid w:val="00E067D2"/>
    <w:rsid w:val="00E21C87"/>
    <w:rsid w:val="00E44D08"/>
    <w:rsid w:val="00E61B89"/>
    <w:rsid w:val="00E6364C"/>
    <w:rsid w:val="00E83974"/>
    <w:rsid w:val="00EA7B77"/>
    <w:rsid w:val="00ED6C97"/>
    <w:rsid w:val="00F00779"/>
    <w:rsid w:val="00F01435"/>
    <w:rsid w:val="00F05C77"/>
    <w:rsid w:val="00F137D4"/>
    <w:rsid w:val="00F3635F"/>
    <w:rsid w:val="00F375E6"/>
    <w:rsid w:val="00FA42CC"/>
    <w:rsid w:val="00FB3C62"/>
    <w:rsid w:val="02932BC4"/>
    <w:rsid w:val="03767EB5"/>
    <w:rsid w:val="06B409FB"/>
    <w:rsid w:val="09752FD1"/>
    <w:rsid w:val="0B1D3856"/>
    <w:rsid w:val="215135F2"/>
    <w:rsid w:val="30E17379"/>
    <w:rsid w:val="332B55D2"/>
    <w:rsid w:val="36096403"/>
    <w:rsid w:val="3D1A191A"/>
    <w:rsid w:val="433936E5"/>
    <w:rsid w:val="4F327C89"/>
    <w:rsid w:val="50C652F5"/>
    <w:rsid w:val="57A574EB"/>
    <w:rsid w:val="586C7BAA"/>
    <w:rsid w:val="5A8059BE"/>
    <w:rsid w:val="697C59FE"/>
    <w:rsid w:val="742F44C8"/>
    <w:rsid w:val="7D877EB1"/>
    <w:rsid w:val="7FE55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C79FDC"/>
  <w15:docId w15:val="{EC10E47D-8767-470B-9CA9-16E7B454A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40" w:after="120"/>
      <w:jc w:val="center"/>
      <w:outlineLvl w:val="1"/>
    </w:pPr>
    <w:rPr>
      <w:rFonts w:ascii="仿宋" w:eastAsia="仿宋" w:hAnsi="仿宋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40" w:after="120"/>
      <w:outlineLvl w:val="2"/>
    </w:pPr>
    <w:rPr>
      <w:rFonts w:ascii="楷体" w:eastAsia="楷体" w:hAnsi="楷体"/>
      <w:b/>
      <w:bCs/>
      <w:sz w:val="32"/>
      <w:szCs w:val="32"/>
    </w:rPr>
  </w:style>
  <w:style w:type="paragraph" w:styleId="4">
    <w:name w:val="heading 4"/>
    <w:basedOn w:val="a"/>
    <w:next w:val="a"/>
    <w:link w:val="40"/>
    <w:autoRedefine/>
    <w:uiPriority w:val="9"/>
    <w:unhideWhenUsed/>
    <w:qFormat/>
    <w:pPr>
      <w:keepNext/>
      <w:keepLines/>
      <w:spacing w:line="360" w:lineRule="auto"/>
      <w:outlineLvl w:val="3"/>
    </w:pPr>
    <w:rPr>
      <w:rFonts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autoRedefine/>
    <w:uiPriority w:val="99"/>
    <w:semiHidden/>
    <w:unhideWhenUsed/>
    <w:qFormat/>
    <w:pPr>
      <w:spacing w:after="120"/>
    </w:p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Body Text First Indent"/>
    <w:basedOn w:val="a3"/>
    <w:link w:val="aa"/>
    <w:autoRedefine/>
    <w:uiPriority w:val="99"/>
    <w:semiHidden/>
    <w:unhideWhenUsed/>
    <w:qFormat/>
    <w:pPr>
      <w:ind w:firstLineChars="100" w:firstLine="420"/>
    </w:pPr>
  </w:style>
  <w:style w:type="character" w:customStyle="1" w:styleId="20">
    <w:name w:val="标题 2 字符"/>
    <w:basedOn w:val="a0"/>
    <w:link w:val="2"/>
    <w:autoRedefine/>
    <w:uiPriority w:val="9"/>
    <w:qFormat/>
    <w:rPr>
      <w:rFonts w:ascii="仿宋" w:eastAsia="仿宋" w:hAnsi="仿宋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autoRedefine/>
    <w:uiPriority w:val="9"/>
    <w:qFormat/>
    <w:rPr>
      <w:rFonts w:ascii="楷体" w:eastAsia="楷体" w:hAnsi="楷体"/>
      <w:b/>
      <w:bCs/>
      <w:sz w:val="32"/>
      <w:szCs w:val="32"/>
    </w:rPr>
  </w:style>
  <w:style w:type="character" w:customStyle="1" w:styleId="40">
    <w:name w:val="标题 4 字符"/>
    <w:basedOn w:val="a0"/>
    <w:link w:val="4"/>
    <w:autoRedefine/>
    <w:uiPriority w:val="9"/>
    <w:qFormat/>
    <w:rPr>
      <w:rFonts w:ascii="宋体" w:eastAsia="宋体" w:hAnsi="宋体" w:cstheme="majorBidi"/>
      <w:b/>
      <w:bCs/>
      <w:sz w:val="28"/>
      <w:szCs w:val="28"/>
    </w:rPr>
  </w:style>
  <w:style w:type="character" w:customStyle="1" w:styleId="a8">
    <w:name w:val="页眉 字符"/>
    <w:basedOn w:val="a0"/>
    <w:link w:val="a7"/>
    <w:autoRedefine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rFonts w:ascii="Times New Roman" w:eastAsia="宋体" w:hAnsi="Times New Roman" w:cs="Times New Roman"/>
      <w:sz w:val="18"/>
      <w:szCs w:val="18"/>
    </w:rPr>
  </w:style>
  <w:style w:type="paragraph" w:styleId="ab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p0">
    <w:name w:val="p0"/>
    <w:basedOn w:val="a"/>
    <w:autoRedefine/>
    <w:qFormat/>
    <w:pPr>
      <w:widowControl/>
    </w:pPr>
    <w:rPr>
      <w:kern w:val="0"/>
      <w:szCs w:val="21"/>
    </w:rPr>
  </w:style>
  <w:style w:type="character" w:customStyle="1" w:styleId="2CharChar">
    <w:name w:val="标题 2 Char Char"/>
    <w:autoRedefine/>
    <w:qFormat/>
    <w:rPr>
      <w:rFonts w:ascii="Arial" w:eastAsia="黑体" w:hAnsi="Arial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a4">
    <w:name w:val="正文文本 字符"/>
    <w:basedOn w:val="a0"/>
    <w:link w:val="a3"/>
    <w:autoRedefine/>
    <w:uiPriority w:val="99"/>
    <w:semiHidden/>
    <w:qFormat/>
    <w:rPr>
      <w:rFonts w:ascii="Times New Roman" w:eastAsia="宋体" w:hAnsi="Times New Roman" w:cs="Times New Roman"/>
      <w:szCs w:val="24"/>
    </w:rPr>
  </w:style>
  <w:style w:type="character" w:customStyle="1" w:styleId="aa">
    <w:name w:val="正文文本首行缩进 字符"/>
    <w:basedOn w:val="a4"/>
    <w:link w:val="a9"/>
    <w:autoRedefine/>
    <w:uiPriority w:val="99"/>
    <w:semiHidden/>
    <w:qFormat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9</Pages>
  <Words>384</Words>
  <Characters>2195</Characters>
  <Application>Microsoft Office Word</Application>
  <DocSecurity>0</DocSecurity>
  <Lines>18</Lines>
  <Paragraphs>5</Paragraphs>
  <ScaleCrop>false</ScaleCrop>
  <Company/>
  <LinksUpToDate>false</LinksUpToDate>
  <CharactersWithSpaces>2574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玟瑾 宋</dc:creator>
  <cp:lastModifiedBy>admin</cp:lastModifiedBy>
  <cp:revision>10</cp:revision>
  <dcterms:created xsi:type="dcterms:W3CDTF">2023-10-13T05:45:00Z</dcterms:created>
  <dcterms:modified xsi:type="dcterms:W3CDTF">2026-03-19T01:42:00Z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D6AE417D6F6A4DFF9F95366E1CCB571E_12</vt:lpwstr>
  </property>
  <property fmtid="{D5CDD505-2E9C-101B-9397-08002B2CF9AE}" pid="4" name="KSOTemplateDocerSaveRecord">
    <vt:lpwstr>eyJoZGlkIjoiZjdlZjgwZWFmMGJmYWZhZjVmNzdmM2VjZjhiMWYyZmUiLCJ1c2VySWQiOiI5NDE4OTAwNDEifQ==</vt:lpwstr>
  </property>
</Properties>
</file>